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2C" w:rsidRDefault="006E052C" w:rsidP="006E052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  <w:u w:val="single"/>
          <w:bdr w:val="none" w:sz="0" w:space="0" w:color="auto" w:frame="1"/>
        </w:rPr>
        <w:t>Снижение бюрократической нагрузки для педагогов ДОУ</w:t>
      </w:r>
    </w:p>
    <w:p w:rsidR="006E052C" w:rsidRDefault="006E052C" w:rsidP="006E052C">
      <w:pPr>
        <w:pStyle w:val="a3"/>
        <w:shd w:val="clear" w:color="auto" w:fill="F6F6F6"/>
        <w:spacing w:before="0" w:beforeAutospacing="0" w:after="24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29.05.2025</w:t>
      </w:r>
    </w:p>
    <w:p w:rsidR="006E052C" w:rsidRDefault="006E052C" w:rsidP="006E052C">
      <w:pPr>
        <w:pStyle w:val="a3"/>
        <w:shd w:val="clear" w:color="auto" w:fill="F6F6F6"/>
        <w:spacing w:before="0" w:beforeAutospacing="0" w:after="24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С 1 марта 2025 года снижена бюрократическая нагрузка на педагогов дошкольного образования.</w:t>
      </w:r>
    </w:p>
    <w:p w:rsidR="006E052C" w:rsidRDefault="006E052C" w:rsidP="006E052C">
      <w:pPr>
        <w:pStyle w:val="a3"/>
        <w:shd w:val="clear" w:color="auto" w:fill="F6F6F6"/>
        <w:spacing w:before="0" w:beforeAutospacing="0" w:after="24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rFonts w:ascii="Arial" w:hAnsi="Arial" w:cs="Arial"/>
          <w:color w:val="000000"/>
          <w:sz w:val="16"/>
          <w:szCs w:val="16"/>
        </w:rPr>
        <w:t>Согласно приказа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Минпросвещения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России от 6 ноября 2024 года №779, для заполнения оставлен только необходимый перечень документов, который напрямую связан с ведением воспитательно-образовательного процесса: календарно-тематический план и журнал посещаемости. </w:t>
      </w:r>
    </w:p>
    <w:p w:rsidR="006E052C" w:rsidRDefault="006E052C" w:rsidP="006E052C">
      <w:pPr>
        <w:pStyle w:val="a3"/>
        <w:shd w:val="clear" w:color="auto" w:fill="F6F6F6"/>
        <w:spacing w:before="0" w:beforeAutospacing="0" w:after="24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Также изменились нормы, регулирующие объём документарной нагрузки на педагогов. Принятые поправки в закон «Об образовании» устанавливают, что педагоги не обязаны готовить отчёты за пределами перечня, утверждённого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Минпросвещения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а электронный документооборот не должен дублироваться в бумажном виде. </w:t>
      </w:r>
    </w:p>
    <w:p w:rsidR="006E052C" w:rsidRDefault="006E052C" w:rsidP="006E052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4" w:history="1">
        <w:r>
          <w:rPr>
            <w:rStyle w:val="a4"/>
            <w:rFonts w:ascii="Arial" w:hAnsi="Arial" w:cs="Arial"/>
            <w:color w:val="006AC3"/>
            <w:sz w:val="16"/>
            <w:szCs w:val="16"/>
            <w:u w:val="none"/>
            <w:bdr w:val="none" w:sz="0" w:space="0" w:color="auto" w:frame="1"/>
          </w:rPr>
          <w:t xml:space="preserve">QR-код чат-бот Помощник </w:t>
        </w:r>
        <w:proofErr w:type="spellStart"/>
        <w:r>
          <w:rPr>
            <w:rStyle w:val="a4"/>
            <w:rFonts w:ascii="Arial" w:hAnsi="Arial" w:cs="Arial"/>
            <w:color w:val="006AC3"/>
            <w:sz w:val="16"/>
            <w:szCs w:val="16"/>
            <w:u w:val="none"/>
            <w:bdr w:val="none" w:sz="0" w:space="0" w:color="auto" w:frame="1"/>
          </w:rPr>
          <w:t>Рособрнадзора.pdf</w:t>
        </w:r>
        <w:proofErr w:type="spellEnd"/>
      </w:hyperlink>
    </w:p>
    <w:p w:rsidR="006E052C" w:rsidRDefault="006E052C" w:rsidP="006E052C">
      <w:pPr>
        <w:pStyle w:val="a3"/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hAnsi="Arial" w:cs="Arial"/>
          <w:color w:val="000000"/>
          <w:sz w:val="16"/>
          <w:szCs w:val="16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6"/>
            <w:szCs w:val="16"/>
            <w:u w:val="none"/>
            <w:bdr w:val="none" w:sz="0" w:space="0" w:color="auto" w:frame="1"/>
          </w:rPr>
          <w:t xml:space="preserve">Информация со ссылкой на чат-бот Помощник </w:t>
        </w:r>
        <w:proofErr w:type="spellStart"/>
        <w:r>
          <w:rPr>
            <w:rStyle w:val="a4"/>
            <w:rFonts w:ascii="Arial" w:hAnsi="Arial" w:cs="Arial"/>
            <w:color w:val="006AC3"/>
            <w:sz w:val="16"/>
            <w:szCs w:val="16"/>
            <w:u w:val="none"/>
            <w:bdr w:val="none" w:sz="0" w:space="0" w:color="auto" w:frame="1"/>
          </w:rPr>
          <w:t>Рособрнадзора.pd</w:t>
        </w:r>
        <w:proofErr w:type="spellEnd"/>
      </w:hyperlink>
    </w:p>
    <w:p w:rsidR="001D18F5" w:rsidRDefault="001D18F5"/>
    <w:sectPr w:rsidR="001D18F5" w:rsidSect="001D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052C"/>
    <w:rsid w:val="001D18F5"/>
    <w:rsid w:val="006E052C"/>
    <w:rsid w:val="00C65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05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4438/files/%D0%98%D0%BD%D1%84%D0%BE%D1%80%D0%BC%D0%B0%D1%86%D0%B8%D1%8F%20%D1%81%D0%BE%20%D1%81%D1%81%D1%8B%D0%BB%D0%BA%D0%BE%D0%B9%20%D0%BD%D0%B0%20%D1%87%D0%B0%D1%82-%D0%B1%D0%BE%D1%82%20%D0%9F%D0%BE%D0%BC%D0%BE%D1%89%D0%BD%D0%B8%D0%BA%20%D0%A0%D0%BE%D1%81%D0%BE%D0%B1%D1%80%D0%BD%D0%B0%D0%B4%D0%B7%D0%BE%D1%80%D0%B0.pdf" TargetMode="External"/><Relationship Id="rId4" Type="http://schemas.openxmlformats.org/officeDocument/2006/relationships/hyperlink" Target="https://edu.tatar.ru/upload/storage/org4438/files/QR-%D0%BA%D0%BE%D0%B4%20%D1%87%D0%B0%D1%82-%D0%B1%D0%BE%D1%82%20%D0%9F%D0%BE%D0%BC%D0%BE%D1%89%D0%BD%D0%B8%D0%BA%20%D0%A0%D0%BE%D1%81%D0%BE%D0%B1%D1%80%D0%BD%D0%B0%D0%B4%D0%B7%D0%BE%D1%80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2025-12-18T17:36:00Z</dcterms:created>
  <dcterms:modified xsi:type="dcterms:W3CDTF">2025-12-18T17:36:00Z</dcterms:modified>
</cp:coreProperties>
</file>